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CF" w:rsidRDefault="008E5DCF" w:rsidP="008E5DCF">
      <w:pPr>
        <w:pStyle w:val="21"/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Додаток  </w:t>
      </w:r>
    </w:p>
    <w:p w:rsidR="008E5DCF" w:rsidRDefault="008E5DCF" w:rsidP="008E5DCF">
      <w:pPr>
        <w:spacing w:after="0" w:line="240" w:lineRule="auto"/>
        <w:ind w:hanging="113"/>
        <w:jc w:val="right"/>
        <w:rPr>
          <w:rFonts w:ascii="Times New Roman" w:hAnsi="Times New Roman" w:cs="Times New Roman"/>
          <w:sz w:val="28"/>
          <w:szCs w:val="28"/>
        </w:rPr>
      </w:pPr>
      <w:r w:rsidRPr="007D1283">
        <w:rPr>
          <w:rFonts w:ascii="Times New Roman" w:hAnsi="Times New Roman" w:cs="Times New Roman"/>
          <w:sz w:val="28"/>
          <w:szCs w:val="28"/>
          <w:lang w:eastAsia="zh-CN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7D1283">
        <w:rPr>
          <w:rFonts w:ascii="Times New Roman" w:hAnsi="Times New Roman" w:cs="Times New Roman"/>
          <w:sz w:val="28"/>
          <w:szCs w:val="28"/>
          <w:lang w:eastAsia="zh-CN"/>
        </w:rPr>
        <w:t>о</w:t>
      </w:r>
      <w:r>
        <w:rPr>
          <w:lang w:eastAsia="zh-C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програми захисту населення</w:t>
      </w:r>
    </w:p>
    <w:p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і територій від надзвичайних</w:t>
      </w:r>
      <w:r w:rsidRPr="007D1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</w:t>
      </w:r>
    </w:p>
    <w:p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техногенного та природного</w:t>
      </w:r>
      <w:r w:rsidRPr="007D1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характеру</w:t>
      </w:r>
    </w:p>
    <w:p w:rsidR="008E5DCF" w:rsidRDefault="008E5DCF" w:rsidP="008E5DCF">
      <w:pPr>
        <w:spacing w:after="0" w:line="240" w:lineRule="auto"/>
        <w:ind w:hanging="11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Ковельської міської територіальної громади  </w:t>
      </w:r>
    </w:p>
    <w:p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на 2021-2025 роки</w:t>
      </w:r>
    </w:p>
    <w:p w:rsidR="008E5DCF" w:rsidRDefault="008E5DCF" w:rsidP="008E5DCF">
      <w:pPr>
        <w:pStyle w:val="Heading1"/>
        <w:numPr>
          <w:ilvl w:val="0"/>
          <w:numId w:val="1"/>
        </w:numPr>
        <w:ind w:left="0" w:hanging="454"/>
        <w:jc w:val="center"/>
        <w:rPr>
          <w:szCs w:val="28"/>
        </w:rPr>
      </w:pPr>
    </w:p>
    <w:p w:rsidR="008E5DCF" w:rsidRDefault="008E5DCF" w:rsidP="008E5DCF">
      <w:pPr>
        <w:spacing w:after="0" w:line="240" w:lineRule="auto"/>
        <w:rPr>
          <w:lang w:eastAsia="zh-CN"/>
        </w:rPr>
      </w:pPr>
    </w:p>
    <w:p w:rsidR="008E5DCF" w:rsidRDefault="008E5DCF" w:rsidP="008E5DCF">
      <w:pPr>
        <w:spacing w:after="0" w:line="240" w:lineRule="auto"/>
        <w:rPr>
          <w:lang w:eastAsia="zh-CN"/>
        </w:rPr>
      </w:pP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</w:rPr>
        <w:t>Завдання та обсяги</w:t>
      </w:r>
    </w:p>
    <w:p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виконання робіт для реалізації К</w:t>
      </w:r>
      <w:r>
        <w:rPr>
          <w:rFonts w:ascii="Times New Roman" w:hAnsi="Times New Roman" w:cs="Times New Roman"/>
          <w:sz w:val="28"/>
          <w:szCs w:val="28"/>
        </w:rPr>
        <w:t>омплексної програми захисту населення і територій від надзвичайних</w:t>
      </w:r>
    </w:p>
    <w:p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Ковельської міської територіальної громади  на 2021-2025 роки</w:t>
      </w:r>
    </w:p>
    <w:p w:rsidR="008E5DCF" w:rsidRDefault="008E5DCF" w:rsidP="008E5DCF">
      <w:pPr>
        <w:pStyle w:val="Heading1"/>
        <w:numPr>
          <w:ilvl w:val="0"/>
          <w:numId w:val="1"/>
        </w:numPr>
        <w:ind w:left="0" w:hanging="454"/>
        <w:jc w:val="center"/>
        <w:rPr>
          <w:szCs w:val="28"/>
        </w:rPr>
      </w:pPr>
    </w:p>
    <w:tbl>
      <w:tblPr>
        <w:tblStyle w:val="a5"/>
        <w:tblW w:w="15559" w:type="dxa"/>
        <w:tblLayout w:type="fixed"/>
        <w:tblLook w:val="0000"/>
      </w:tblPr>
      <w:tblGrid>
        <w:gridCol w:w="450"/>
        <w:gridCol w:w="20"/>
        <w:gridCol w:w="48"/>
        <w:gridCol w:w="3418"/>
        <w:gridCol w:w="1275"/>
        <w:gridCol w:w="1030"/>
        <w:gridCol w:w="246"/>
        <w:gridCol w:w="1033"/>
        <w:gridCol w:w="1130"/>
        <w:gridCol w:w="1285"/>
        <w:gridCol w:w="1276"/>
        <w:gridCol w:w="1277"/>
        <w:gridCol w:w="1122"/>
        <w:gridCol w:w="139"/>
        <w:gridCol w:w="1810"/>
      </w:tblGrid>
      <w:tr w:rsidR="00940CD4" w:rsidTr="0099050F">
        <w:trPr>
          <w:trHeight w:val="1244"/>
        </w:trPr>
        <w:tc>
          <w:tcPr>
            <w:tcW w:w="518" w:type="dxa"/>
            <w:gridSpan w:val="3"/>
            <w:vMerge w:val="restart"/>
          </w:tcPr>
          <w:p w:rsidR="00940CD4" w:rsidRDefault="00940CD4" w:rsidP="008B01A9">
            <w:pPr>
              <w:pStyle w:val="a3"/>
              <w:widowControl w:val="0"/>
              <w:spacing w:after="0"/>
            </w:pPr>
            <w:r>
              <w:t>№ з/п</w:t>
            </w:r>
          </w:p>
          <w:p w:rsidR="00940CD4" w:rsidRDefault="00940CD4" w:rsidP="008B01A9">
            <w:pPr>
              <w:pStyle w:val="a3"/>
              <w:widowControl w:val="0"/>
              <w:spacing w:after="0"/>
            </w:pPr>
          </w:p>
        </w:tc>
        <w:tc>
          <w:tcPr>
            <w:tcW w:w="3418" w:type="dxa"/>
            <w:vMerge w:val="restart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Найменування заходів</w:t>
            </w:r>
          </w:p>
        </w:tc>
        <w:tc>
          <w:tcPr>
            <w:tcW w:w="1275" w:type="dxa"/>
            <w:vMerge w:val="restart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Одиниця</w:t>
            </w:r>
          </w:p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виміру</w:t>
            </w:r>
          </w:p>
        </w:tc>
        <w:tc>
          <w:tcPr>
            <w:tcW w:w="1276" w:type="dxa"/>
            <w:gridSpan w:val="2"/>
            <w:vMerge w:val="restart"/>
          </w:tcPr>
          <w:p w:rsidR="00940CD4" w:rsidRDefault="00940CD4" w:rsidP="008B01A9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  <w:r>
              <w:t>Кількість</w:t>
            </w:r>
          </w:p>
        </w:tc>
        <w:tc>
          <w:tcPr>
            <w:tcW w:w="1033" w:type="dxa"/>
            <w:vMerge w:val="restart"/>
          </w:tcPr>
          <w:p w:rsidR="00940CD4" w:rsidRDefault="00940CD4" w:rsidP="008B01A9">
            <w:pPr>
              <w:pStyle w:val="a3"/>
              <w:widowControl w:val="0"/>
              <w:spacing w:after="0"/>
              <w:ind w:firstLine="57"/>
              <w:jc w:val="center"/>
            </w:pPr>
          </w:p>
          <w:p w:rsidR="00940CD4" w:rsidRDefault="00940CD4" w:rsidP="008B01A9">
            <w:pPr>
              <w:pStyle w:val="a3"/>
              <w:widowControl w:val="0"/>
              <w:spacing w:after="0"/>
              <w:ind w:firstLine="57"/>
              <w:jc w:val="center"/>
            </w:pPr>
            <w:r>
              <w:t>Обсяги фінансуван</w:t>
            </w:r>
            <w:bookmarkStart w:id="0" w:name="_GoBack"/>
            <w:bookmarkEnd w:id="0"/>
            <w:r>
              <w:t>ня</w:t>
            </w:r>
          </w:p>
          <w:p w:rsidR="00940CD4" w:rsidRDefault="00940CD4" w:rsidP="008B01A9">
            <w:pPr>
              <w:pStyle w:val="a3"/>
              <w:widowControl w:val="0"/>
              <w:spacing w:after="0"/>
              <w:ind w:hanging="57"/>
              <w:jc w:val="center"/>
            </w:pPr>
            <w:r>
              <w:t>(</w:t>
            </w:r>
            <w:proofErr w:type="spellStart"/>
            <w:r>
              <w:t>тис.грн</w:t>
            </w:r>
            <w:proofErr w:type="spellEnd"/>
            <w:r>
              <w:t>.)</w:t>
            </w:r>
          </w:p>
        </w:tc>
        <w:tc>
          <w:tcPr>
            <w:tcW w:w="6090" w:type="dxa"/>
            <w:gridSpan w:val="5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Графік проведення робіт (накопичення ресурсів)</w:t>
            </w:r>
          </w:p>
          <w:p w:rsidR="00940CD4" w:rsidRDefault="00B91223" w:rsidP="008B01A9">
            <w:pPr>
              <w:pStyle w:val="a3"/>
              <w:widowControl w:val="0"/>
              <w:spacing w:after="0"/>
              <w:jc w:val="center"/>
            </w:pPr>
            <w:r>
              <w:t xml:space="preserve"> </w:t>
            </w:r>
            <w:r w:rsidR="00940CD4">
              <w:t>обсяги фінансування за цінами та розцінками)</w:t>
            </w:r>
          </w:p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(</w:t>
            </w:r>
            <w:proofErr w:type="spellStart"/>
            <w:r>
              <w:t>тис.грн</w:t>
            </w:r>
            <w:proofErr w:type="spellEnd"/>
            <w:r>
              <w:t>.)</w:t>
            </w:r>
          </w:p>
        </w:tc>
        <w:tc>
          <w:tcPr>
            <w:tcW w:w="1949" w:type="dxa"/>
            <w:gridSpan w:val="2"/>
            <w:vMerge w:val="restart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Головний розпорядник коштів</w:t>
            </w:r>
          </w:p>
        </w:tc>
      </w:tr>
      <w:tr w:rsidR="00940CD4" w:rsidTr="0099050F">
        <w:tc>
          <w:tcPr>
            <w:tcW w:w="518" w:type="dxa"/>
            <w:gridSpan w:val="3"/>
            <w:vMerge/>
          </w:tcPr>
          <w:p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2021 р.</w:t>
            </w:r>
          </w:p>
        </w:tc>
        <w:tc>
          <w:tcPr>
            <w:tcW w:w="1285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2022 р.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2023 р.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2024 р.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2025 р.</w:t>
            </w:r>
          </w:p>
        </w:tc>
        <w:tc>
          <w:tcPr>
            <w:tcW w:w="1949" w:type="dxa"/>
            <w:gridSpan w:val="2"/>
            <w:vMerge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</w:pPr>
          </w:p>
        </w:tc>
      </w:tr>
      <w:tr w:rsidR="00940CD4" w:rsidTr="0099050F">
        <w:trPr>
          <w:trHeight w:val="208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</w:t>
            </w:r>
          </w:p>
        </w:tc>
        <w:tc>
          <w:tcPr>
            <w:tcW w:w="3418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1285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10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11</w:t>
            </w:r>
          </w:p>
        </w:tc>
      </w:tr>
      <w:tr w:rsidR="00940CD4" w:rsidTr="0099050F">
        <w:trPr>
          <w:trHeight w:val="567"/>
        </w:trPr>
        <w:tc>
          <w:tcPr>
            <w:tcW w:w="15559" w:type="dxa"/>
            <w:gridSpan w:val="15"/>
          </w:tcPr>
          <w:p w:rsidR="00164BE1" w:rsidRDefault="00164BE1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  <w:p w:rsidR="00940CD4" w:rsidRDefault="00940CD4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І. Придбання пожежно-технічного та аварійно-рятувального обладнання</w:t>
            </w:r>
          </w:p>
          <w:p w:rsidR="00164BE1" w:rsidRDefault="00164BE1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1.</w:t>
            </w:r>
          </w:p>
        </w:tc>
        <w:tc>
          <w:tcPr>
            <w:tcW w:w="3418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</w:pPr>
            <w:r>
              <w:t>Рукав пожежний 51 мм</w:t>
            </w:r>
          </w:p>
        </w:tc>
        <w:tc>
          <w:tcPr>
            <w:tcW w:w="1275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color w:val="800000"/>
              </w:rPr>
            </w:pPr>
            <w: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120</w:t>
            </w:r>
          </w:p>
        </w:tc>
        <w:tc>
          <w:tcPr>
            <w:tcW w:w="1033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180,0</w:t>
            </w:r>
          </w:p>
        </w:tc>
        <w:tc>
          <w:tcPr>
            <w:tcW w:w="1130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45,0</w:t>
            </w:r>
          </w:p>
        </w:tc>
        <w:tc>
          <w:tcPr>
            <w:tcW w:w="1285" w:type="dxa"/>
          </w:tcPr>
          <w:p w:rsidR="00940CD4" w:rsidRDefault="00940CD4" w:rsidP="00D42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276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37,5</w:t>
            </w:r>
          </w:p>
        </w:tc>
        <w:tc>
          <w:tcPr>
            <w:tcW w:w="1277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30,0</w:t>
            </w:r>
          </w:p>
        </w:tc>
        <w:tc>
          <w:tcPr>
            <w:tcW w:w="1122" w:type="dxa"/>
          </w:tcPr>
          <w:p w:rsidR="00940CD4" w:rsidRDefault="00B91223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>30,0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3418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</w:pPr>
            <w:r>
              <w:t>Рукав пожежний 150мм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30</w:t>
            </w:r>
          </w:p>
        </w:tc>
        <w:tc>
          <w:tcPr>
            <w:tcW w:w="1033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165,0</w:t>
            </w:r>
          </w:p>
        </w:tc>
        <w:tc>
          <w:tcPr>
            <w:tcW w:w="1130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285" w:type="dxa"/>
          </w:tcPr>
          <w:p w:rsidR="00940CD4" w:rsidRDefault="00940CD4" w:rsidP="00D42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276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277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122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55,0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Pr="0046366E" w:rsidRDefault="00940CD4" w:rsidP="008B01A9">
            <w:pPr>
              <w:pStyle w:val="a3"/>
              <w:widowControl w:val="0"/>
              <w:spacing w:after="0"/>
              <w:jc w:val="center"/>
            </w:pPr>
            <w:r w:rsidRPr="0046366E">
              <w:t>3</w:t>
            </w:r>
          </w:p>
        </w:tc>
        <w:tc>
          <w:tcPr>
            <w:tcW w:w="3418" w:type="dxa"/>
          </w:tcPr>
          <w:p w:rsidR="00940CD4" w:rsidRPr="0046366E" w:rsidRDefault="00202D36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>
              <w:r w:rsidR="00940CD4" w:rsidRPr="0046366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Ствол пожежний ручний СРК-50</w:t>
              </w:r>
            </w:hyperlink>
          </w:p>
        </w:tc>
        <w:tc>
          <w:tcPr>
            <w:tcW w:w="1275" w:type="dxa"/>
          </w:tcPr>
          <w:p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10</w:t>
            </w:r>
          </w:p>
        </w:tc>
        <w:tc>
          <w:tcPr>
            <w:tcW w:w="1033" w:type="dxa"/>
          </w:tcPr>
          <w:p w:rsidR="00940CD4" w:rsidRPr="0046366E" w:rsidRDefault="0037704C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23,0</w:t>
            </w:r>
          </w:p>
        </w:tc>
        <w:tc>
          <w:tcPr>
            <w:tcW w:w="1130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</w:t>
            </w:r>
            <w:r w:rsidR="0099050F" w:rsidRPr="0046366E">
              <w:t>2</w:t>
            </w:r>
            <w:r w:rsidRPr="0046366E">
              <w:t>,5</w:t>
            </w:r>
          </w:p>
        </w:tc>
        <w:tc>
          <w:tcPr>
            <w:tcW w:w="1285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10,5</w:t>
            </w:r>
          </w:p>
        </w:tc>
        <w:tc>
          <w:tcPr>
            <w:tcW w:w="1276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122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949" w:type="dxa"/>
            <w:gridSpan w:val="2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</w:tc>
        <w:tc>
          <w:tcPr>
            <w:tcW w:w="1033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34,5</w:t>
            </w:r>
          </w:p>
        </w:tc>
        <w:tc>
          <w:tcPr>
            <w:tcW w:w="1130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11,5</w:t>
            </w:r>
          </w:p>
        </w:tc>
        <w:tc>
          <w:tcPr>
            <w:tcW w:w="1285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11,5</w:t>
            </w:r>
          </w:p>
        </w:tc>
        <w:tc>
          <w:tcPr>
            <w:tcW w:w="1276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11,5</w:t>
            </w:r>
          </w:p>
        </w:tc>
        <w:tc>
          <w:tcPr>
            <w:tcW w:w="1277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Pr="0046366E" w:rsidRDefault="00940CD4" w:rsidP="008B01A9">
            <w:pPr>
              <w:pStyle w:val="a3"/>
              <w:widowControl w:val="0"/>
              <w:spacing w:after="0"/>
              <w:jc w:val="center"/>
            </w:pPr>
            <w:r w:rsidRPr="0046366E">
              <w:t>7</w:t>
            </w:r>
          </w:p>
        </w:tc>
        <w:tc>
          <w:tcPr>
            <w:tcW w:w="3418" w:type="dxa"/>
          </w:tcPr>
          <w:p w:rsidR="00940CD4" w:rsidRPr="0046366E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 xml:space="preserve">Акумуляторна </w:t>
            </w:r>
            <w:proofErr w:type="spellStart"/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сабельна</w:t>
            </w:r>
            <w:proofErr w:type="spellEnd"/>
            <w:r w:rsidRPr="0046366E">
              <w:rPr>
                <w:rFonts w:ascii="Times New Roman" w:hAnsi="Times New Roman" w:cs="Times New Roman"/>
                <w:sz w:val="24"/>
                <w:szCs w:val="24"/>
              </w:rPr>
              <w:t xml:space="preserve"> пилка</w:t>
            </w:r>
          </w:p>
        </w:tc>
        <w:tc>
          <w:tcPr>
            <w:tcW w:w="1275" w:type="dxa"/>
          </w:tcPr>
          <w:p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3</w:t>
            </w:r>
          </w:p>
        </w:tc>
        <w:tc>
          <w:tcPr>
            <w:tcW w:w="1033" w:type="dxa"/>
          </w:tcPr>
          <w:p w:rsidR="00940CD4" w:rsidRPr="0046366E" w:rsidRDefault="00940CD4" w:rsidP="00282B4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2</w:t>
            </w:r>
            <w:r w:rsidR="00282B49">
              <w:t>2</w:t>
            </w:r>
            <w:r w:rsidRPr="0046366E">
              <w:t>,</w:t>
            </w:r>
            <w:r w:rsidR="00282B49">
              <w:t>1</w:t>
            </w:r>
          </w:p>
        </w:tc>
        <w:tc>
          <w:tcPr>
            <w:tcW w:w="1130" w:type="dxa"/>
          </w:tcPr>
          <w:p w:rsidR="00940CD4" w:rsidRPr="0046366E" w:rsidRDefault="0099050F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8</w:t>
            </w:r>
            <w:r w:rsidR="00940CD4" w:rsidRPr="0046366E">
              <w:t>,</w:t>
            </w:r>
            <w:r w:rsidRPr="0046366E">
              <w:t>1</w:t>
            </w:r>
          </w:p>
        </w:tc>
        <w:tc>
          <w:tcPr>
            <w:tcW w:w="1285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14,0</w:t>
            </w:r>
          </w:p>
        </w:tc>
        <w:tc>
          <w:tcPr>
            <w:tcW w:w="1276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122" w:type="dxa"/>
          </w:tcPr>
          <w:p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949" w:type="dxa"/>
            <w:gridSpan w:val="2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033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6,0</w:t>
            </w:r>
          </w:p>
        </w:tc>
        <w:tc>
          <w:tcPr>
            <w:tcW w:w="1130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6,0</w:t>
            </w:r>
          </w:p>
        </w:tc>
        <w:tc>
          <w:tcPr>
            <w:tcW w:w="1277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lastRenderedPageBreak/>
              <w:t>9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Балони для апаратів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Dräger</w:t>
            </w:r>
            <w:proofErr w:type="spellEnd"/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14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140,0</w:t>
            </w:r>
          </w:p>
        </w:tc>
        <w:tc>
          <w:tcPr>
            <w:tcW w:w="1130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50,0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50,0</w:t>
            </w:r>
          </w:p>
        </w:tc>
        <w:tc>
          <w:tcPr>
            <w:tcW w:w="1276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40,0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10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Бойовий одяг пожежного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10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110,0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55,0</w:t>
            </w:r>
          </w:p>
        </w:tc>
        <w:tc>
          <w:tcPr>
            <w:tcW w:w="1276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33,0</w:t>
            </w:r>
          </w:p>
        </w:tc>
        <w:tc>
          <w:tcPr>
            <w:tcW w:w="1277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22,0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Pr="0046366E" w:rsidRDefault="00940CD4" w:rsidP="008B01A9">
            <w:pPr>
              <w:pStyle w:val="a3"/>
              <w:widowControl w:val="0"/>
              <w:spacing w:after="0"/>
              <w:jc w:val="center"/>
            </w:pPr>
            <w:r w:rsidRPr="0046366E">
              <w:t>11</w:t>
            </w:r>
          </w:p>
        </w:tc>
        <w:tc>
          <w:tcPr>
            <w:tcW w:w="3418" w:type="dxa"/>
          </w:tcPr>
          <w:p w:rsidR="00940CD4" w:rsidRPr="0046366E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Краги пожежні</w:t>
            </w:r>
          </w:p>
        </w:tc>
        <w:tc>
          <w:tcPr>
            <w:tcW w:w="1275" w:type="dxa"/>
          </w:tcPr>
          <w:p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35</w:t>
            </w:r>
          </w:p>
        </w:tc>
        <w:tc>
          <w:tcPr>
            <w:tcW w:w="1033" w:type="dxa"/>
          </w:tcPr>
          <w:p w:rsidR="00940CD4" w:rsidRPr="0046366E" w:rsidRDefault="00AF25EA" w:rsidP="00AF25EA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49</w:t>
            </w:r>
            <w:r w:rsidR="00940CD4" w:rsidRPr="0046366E">
              <w:t>,</w:t>
            </w:r>
            <w:r>
              <w:t>9</w:t>
            </w:r>
          </w:p>
        </w:tc>
        <w:tc>
          <w:tcPr>
            <w:tcW w:w="1130" w:type="dxa"/>
          </w:tcPr>
          <w:p w:rsidR="00940CD4" w:rsidRPr="0046366E" w:rsidRDefault="00B91585" w:rsidP="00B9158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9050F" w:rsidRPr="0046366E">
              <w:t>49</w:t>
            </w:r>
            <w:r w:rsidR="00940CD4" w:rsidRPr="0046366E">
              <w:t>,</w:t>
            </w:r>
            <w:r w:rsidR="0099050F" w:rsidRPr="0046366E">
              <w:t>9</w:t>
            </w:r>
          </w:p>
        </w:tc>
        <w:tc>
          <w:tcPr>
            <w:tcW w:w="1285" w:type="dxa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6" w:type="dxa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122" w:type="dxa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949" w:type="dxa"/>
            <w:gridSpan w:val="2"/>
          </w:tcPr>
          <w:p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12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Жилети рятувальні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4,00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2,0</w:t>
            </w:r>
          </w:p>
        </w:tc>
        <w:tc>
          <w:tcPr>
            <w:tcW w:w="1276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2,0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13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Мегафон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4,50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1,50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1,50</w:t>
            </w:r>
          </w:p>
        </w:tc>
        <w:tc>
          <w:tcPr>
            <w:tcW w:w="1122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1,50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14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Намет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35,0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35,0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15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Ліхтарі індивідуальні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20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30,0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30,0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16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Рукавиці для аварійно-рятувальних робіт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4,80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4,80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17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Каски для аварійно-рятувальних робіт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24,0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24,0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99050F">
        <w:trPr>
          <w:trHeight w:val="636"/>
        </w:trPr>
        <w:tc>
          <w:tcPr>
            <w:tcW w:w="518" w:type="dxa"/>
            <w:gridSpan w:val="3"/>
          </w:tcPr>
          <w:p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18</w:t>
            </w:r>
          </w:p>
        </w:tc>
        <w:tc>
          <w:tcPr>
            <w:tcW w:w="3418" w:type="dxa"/>
          </w:tcPr>
          <w:p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Квадрокоптер</w:t>
            </w:r>
          </w:p>
        </w:tc>
        <w:tc>
          <w:tcPr>
            <w:tcW w:w="127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033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34,0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34,0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22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94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:rsidTr="00C365F1">
        <w:trPr>
          <w:trHeight w:val="351"/>
        </w:trPr>
        <w:tc>
          <w:tcPr>
            <w:tcW w:w="6487" w:type="dxa"/>
            <w:gridSpan w:val="7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rPr>
                <w:b/>
                <w:bCs/>
              </w:rPr>
              <w:t>Загальний обсяг фінансування по розділу І (тис. грн.)</w:t>
            </w:r>
          </w:p>
        </w:tc>
        <w:tc>
          <w:tcPr>
            <w:tcW w:w="1033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866,8</w:t>
            </w:r>
          </w:p>
        </w:tc>
        <w:tc>
          <w:tcPr>
            <w:tcW w:w="1130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204,5</w:t>
            </w:r>
          </w:p>
        </w:tc>
        <w:tc>
          <w:tcPr>
            <w:tcW w:w="1285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337,3</w:t>
            </w:r>
          </w:p>
        </w:tc>
        <w:tc>
          <w:tcPr>
            <w:tcW w:w="1276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157,5</w:t>
            </w:r>
          </w:p>
        </w:tc>
        <w:tc>
          <w:tcPr>
            <w:tcW w:w="1277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  <w:tc>
          <w:tcPr>
            <w:tcW w:w="1122" w:type="dxa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86,5</w:t>
            </w: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949" w:type="dxa"/>
            <w:gridSpan w:val="2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:rsidTr="0099050F">
        <w:trPr>
          <w:trHeight w:val="567"/>
        </w:trPr>
        <w:tc>
          <w:tcPr>
            <w:tcW w:w="15559" w:type="dxa"/>
            <w:gridSpan w:val="15"/>
          </w:tcPr>
          <w:p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ІІ. Забезпечення пожежної та техногенної безпеки</w:t>
            </w:r>
          </w:p>
          <w:p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:rsidTr="0099050F">
        <w:trPr>
          <w:trHeight w:val="514"/>
        </w:trPr>
        <w:tc>
          <w:tcPr>
            <w:tcW w:w="470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466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rPr>
                <w:lang w:eastAsia="ru-RU"/>
              </w:rPr>
            </w:pPr>
            <w:r>
              <w:rPr>
                <w:lang w:eastAsia="ru-RU"/>
              </w:rPr>
              <w:t>Утримання пожежно-рятувальних підрозділів місцевої пожежної охорони</w:t>
            </w:r>
          </w:p>
          <w:p w:rsidR="00940CD4" w:rsidRDefault="00940CD4" w:rsidP="003E1647">
            <w:pPr>
              <w:pStyle w:val="a3"/>
              <w:widowControl w:val="0"/>
              <w:snapToGrid w:val="0"/>
              <w:spacing w:after="0"/>
            </w:pPr>
            <w:r>
              <w:rPr>
                <w:lang w:eastAsia="ru-RU"/>
              </w:rPr>
              <w:t xml:space="preserve">( с. </w:t>
            </w:r>
            <w:proofErr w:type="spellStart"/>
            <w:r>
              <w:rPr>
                <w:lang w:eastAsia="ru-RU"/>
              </w:rPr>
              <w:t>Доротище</w:t>
            </w:r>
            <w:proofErr w:type="spellEnd"/>
            <w:r>
              <w:rPr>
                <w:lang w:eastAsia="ru-RU"/>
              </w:rPr>
              <w:t>)</w:t>
            </w:r>
          </w:p>
        </w:tc>
        <w:tc>
          <w:tcPr>
            <w:tcW w:w="1275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0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279" w:type="dxa"/>
            <w:gridSpan w:val="2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  <w:r w:rsidR="00B91585">
              <w:t xml:space="preserve"> </w:t>
            </w:r>
            <w:r>
              <w:t>435,0</w:t>
            </w:r>
          </w:p>
        </w:tc>
        <w:tc>
          <w:tcPr>
            <w:tcW w:w="1130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287,0</w:t>
            </w:r>
          </w:p>
        </w:tc>
        <w:tc>
          <w:tcPr>
            <w:tcW w:w="1285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276" w:type="dxa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287,0</w:t>
            </w:r>
          </w:p>
        </w:tc>
        <w:tc>
          <w:tcPr>
            <w:tcW w:w="1277" w:type="dxa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261" w:type="dxa"/>
            <w:gridSpan w:val="2"/>
          </w:tcPr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810" w:type="dxa"/>
          </w:tcPr>
          <w:p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Управління КБ та ЖКГ</w:t>
            </w:r>
          </w:p>
        </w:tc>
      </w:tr>
      <w:tr w:rsidR="00940CD4" w:rsidTr="001721DF">
        <w:trPr>
          <w:trHeight w:val="1508"/>
        </w:trPr>
        <w:tc>
          <w:tcPr>
            <w:tcW w:w="470" w:type="dxa"/>
            <w:gridSpan w:val="2"/>
            <w:tcBorders>
              <w:bottom w:val="single" w:sz="4" w:space="0" w:color="auto"/>
            </w:tcBorders>
          </w:tcPr>
          <w:p w:rsidR="009C7447" w:rsidRDefault="009C7447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3466" w:type="dxa"/>
            <w:gridSpan w:val="2"/>
            <w:tcBorders>
              <w:bottom w:val="single" w:sz="4" w:space="0" w:color="auto"/>
            </w:tcBorders>
          </w:tcPr>
          <w:p w:rsidR="001721DF" w:rsidRDefault="00940CD4" w:rsidP="003E1647">
            <w:pPr>
              <w:pStyle w:val="a3"/>
              <w:widowControl w:val="0"/>
              <w:snapToGrid w:val="0"/>
              <w:spacing w:after="0"/>
            </w:pPr>
            <w:r>
              <w:t xml:space="preserve">Виготовлення агітаційної та </w:t>
            </w:r>
            <w:proofErr w:type="spellStart"/>
            <w:r>
              <w:t>пропагандиської</w:t>
            </w:r>
            <w:proofErr w:type="spellEnd"/>
            <w:r>
              <w:t xml:space="preserve"> продукції з питань забезпечення пожежної та техногенної безпеки (Буклети, </w:t>
            </w:r>
            <w:proofErr w:type="spellStart"/>
            <w:r>
              <w:t>флаєра</w:t>
            </w:r>
            <w:proofErr w:type="spellEnd"/>
            <w:r>
              <w:t xml:space="preserve"> та плакати)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15000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30,0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>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10,0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1721DF" w:rsidTr="009C7447">
        <w:trPr>
          <w:trHeight w:val="1442"/>
        </w:trPr>
        <w:tc>
          <w:tcPr>
            <w:tcW w:w="470" w:type="dxa"/>
            <w:gridSpan w:val="2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C7447" w:rsidRPr="00141E43" w:rsidRDefault="009C7447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3</w:t>
            </w:r>
          </w:p>
        </w:tc>
        <w:tc>
          <w:tcPr>
            <w:tcW w:w="3466" w:type="dxa"/>
            <w:gridSpan w:val="2"/>
            <w:tcBorders>
              <w:top w:val="single" w:sz="4" w:space="0" w:color="auto"/>
            </w:tcBorders>
          </w:tcPr>
          <w:p w:rsidR="00093026" w:rsidRPr="00141E43" w:rsidRDefault="009C7447" w:rsidP="009C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дизельного палива для потреб 2-го державного пожежно-рятувального загону Головного управління </w:t>
            </w:r>
          </w:p>
          <w:p w:rsidR="00093026" w:rsidRPr="00141E43" w:rsidRDefault="009C7447" w:rsidP="009C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>ДСНС України у</w:t>
            </w:r>
          </w:p>
          <w:p w:rsidR="001721DF" w:rsidRPr="00141E43" w:rsidRDefault="009C7447" w:rsidP="003E1647"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Волинській області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тон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111.8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 xml:space="preserve"> </w:t>
            </w:r>
            <w:r w:rsidR="00093026" w:rsidRPr="00141E43">
              <w:t>111.8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1721DF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Виконавчий комітет</w:t>
            </w:r>
          </w:p>
        </w:tc>
      </w:tr>
      <w:tr w:rsidR="00940CD4" w:rsidTr="0099050F">
        <w:trPr>
          <w:trHeight w:val="859"/>
        </w:trPr>
        <w:tc>
          <w:tcPr>
            <w:tcW w:w="470" w:type="dxa"/>
            <w:gridSpan w:val="2"/>
          </w:tcPr>
          <w:p w:rsidR="00940CD4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</w:tc>
        <w:tc>
          <w:tcPr>
            <w:tcW w:w="3466" w:type="dxa"/>
            <w:gridSpan w:val="2"/>
          </w:tcPr>
          <w:p w:rsidR="00940CD4" w:rsidRPr="00141E43" w:rsidRDefault="00940CD4" w:rsidP="00224674">
            <w:pPr>
              <w:pStyle w:val="a3"/>
              <w:widowControl w:val="0"/>
              <w:snapToGrid w:val="0"/>
              <w:spacing w:after="0"/>
            </w:pPr>
            <w:r w:rsidRPr="00141E43">
              <w:t>Витрати спрямовані на захист населення і територій</w:t>
            </w:r>
          </w:p>
          <w:p w:rsidR="00940CD4" w:rsidRPr="00141E43" w:rsidRDefault="000430D5" w:rsidP="00224674">
            <w:pPr>
              <w:pStyle w:val="a3"/>
              <w:widowControl w:val="0"/>
              <w:snapToGrid w:val="0"/>
              <w:spacing w:after="0"/>
            </w:pPr>
            <w:r w:rsidRPr="00141E43">
              <w:t>Ковельської територіальної громади</w:t>
            </w:r>
            <w:r w:rsidR="00940CD4" w:rsidRPr="00141E43">
              <w:t xml:space="preserve"> від надзвичайних ситуацій техногенного та природного характеру</w:t>
            </w:r>
            <w:r w:rsidR="00D81F37" w:rsidRPr="00141E43">
              <w:t xml:space="preserve"> в тому числі </w:t>
            </w:r>
            <w:r w:rsidR="00D81F37" w:rsidRPr="00141E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протиепідемічні заходи </w:t>
            </w:r>
            <w:r w:rsidR="000E0770" w:rsidRPr="00141E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0430D5" w:rsidRPr="00141E43" w:rsidRDefault="000E0770" w:rsidP="00224674">
            <w:pPr>
              <w:pStyle w:val="a3"/>
              <w:widowControl w:val="0"/>
              <w:snapToGrid w:val="0"/>
              <w:spacing w:after="0"/>
            </w:pPr>
            <w:r w:rsidRPr="00141E43">
              <w:rPr>
                <w:iCs/>
              </w:rPr>
              <w:t xml:space="preserve">по запобіганню поширення гострої респіраторної хвороби COVID-19, спричиненої </w:t>
            </w:r>
            <w:proofErr w:type="spellStart"/>
            <w:r w:rsidRPr="00141E43">
              <w:rPr>
                <w:iCs/>
              </w:rPr>
              <w:t>коронавірусом</w:t>
            </w:r>
            <w:proofErr w:type="spellEnd"/>
            <w:r w:rsidRPr="00141E43">
              <w:rPr>
                <w:iCs/>
              </w:rPr>
              <w:t xml:space="preserve"> SARS-CoV-2</w:t>
            </w:r>
          </w:p>
        </w:tc>
        <w:tc>
          <w:tcPr>
            <w:tcW w:w="1275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одиниць</w:t>
            </w:r>
          </w:p>
        </w:tc>
        <w:tc>
          <w:tcPr>
            <w:tcW w:w="1030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79" w:type="dxa"/>
            <w:gridSpan w:val="2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C84DE8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888,2</w:t>
            </w:r>
          </w:p>
        </w:tc>
        <w:tc>
          <w:tcPr>
            <w:tcW w:w="1130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141E4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88,2</w:t>
            </w:r>
          </w:p>
        </w:tc>
        <w:tc>
          <w:tcPr>
            <w:tcW w:w="1285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276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277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261" w:type="dxa"/>
            <w:gridSpan w:val="2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810" w:type="dxa"/>
          </w:tcPr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Виконавчий комітет</w:t>
            </w:r>
          </w:p>
        </w:tc>
      </w:tr>
      <w:tr w:rsidR="00940CD4" w:rsidTr="00C365F1">
        <w:trPr>
          <w:trHeight w:val="257"/>
        </w:trPr>
        <w:tc>
          <w:tcPr>
            <w:tcW w:w="6241" w:type="dxa"/>
            <w:gridSpan w:val="6"/>
            <w:shd w:val="clear" w:color="auto" w:fill="FFFFFF" w:themeFill="background1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Загальний обсяг фінансування по розділу ІІ (тис. грн.)</w:t>
            </w:r>
          </w:p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940CD4" w:rsidRDefault="00C84DE8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2465,0</w:t>
            </w:r>
          </w:p>
        </w:tc>
        <w:tc>
          <w:tcPr>
            <w:tcW w:w="1130" w:type="dxa"/>
            <w:shd w:val="clear" w:color="auto" w:fill="FFFFFF" w:themeFill="background1"/>
          </w:tcPr>
          <w:p w:rsidR="00940CD4" w:rsidRDefault="00141E43" w:rsidP="00141E43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492</w:t>
            </w:r>
            <w:r w:rsidR="00940CD4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285" w:type="dxa"/>
            <w:shd w:val="clear" w:color="auto" w:fill="FFFFFF" w:themeFill="background1"/>
          </w:tcPr>
          <w:p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492,0</w:t>
            </w:r>
          </w:p>
        </w:tc>
        <w:tc>
          <w:tcPr>
            <w:tcW w:w="1276" w:type="dxa"/>
            <w:shd w:val="clear" w:color="auto" w:fill="FFFFFF" w:themeFill="background1"/>
          </w:tcPr>
          <w:p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492,0</w:t>
            </w:r>
          </w:p>
        </w:tc>
        <w:tc>
          <w:tcPr>
            <w:tcW w:w="1277" w:type="dxa"/>
            <w:shd w:val="clear" w:color="auto" w:fill="FFFFFF" w:themeFill="background1"/>
          </w:tcPr>
          <w:p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492,0               </w:t>
            </w:r>
          </w:p>
        </w:tc>
        <w:tc>
          <w:tcPr>
            <w:tcW w:w="1261" w:type="dxa"/>
            <w:gridSpan w:val="2"/>
            <w:shd w:val="clear" w:color="auto" w:fill="FFFFFF" w:themeFill="background1"/>
          </w:tcPr>
          <w:p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497,0</w:t>
            </w:r>
          </w:p>
        </w:tc>
        <w:tc>
          <w:tcPr>
            <w:tcW w:w="1810" w:type="dxa"/>
            <w:shd w:val="clear" w:color="auto" w:fill="FFFFFF" w:themeFill="background1"/>
          </w:tcPr>
          <w:p w:rsidR="00983B92" w:rsidRDefault="00983B92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:rsidTr="0099050F">
        <w:trPr>
          <w:trHeight w:val="351"/>
        </w:trPr>
        <w:tc>
          <w:tcPr>
            <w:tcW w:w="15559" w:type="dxa"/>
            <w:gridSpan w:val="15"/>
          </w:tcPr>
          <w:p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ІІІ. Збір та утилізація небезпечних відходів</w:t>
            </w:r>
          </w:p>
        </w:tc>
      </w:tr>
      <w:tr w:rsidR="0099050F" w:rsidTr="0099050F">
        <w:trPr>
          <w:trHeight w:val="351"/>
        </w:trPr>
        <w:tc>
          <w:tcPr>
            <w:tcW w:w="450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486" w:type="dxa"/>
            <w:gridSpan w:val="3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</w:pPr>
            <w:r>
              <w:t>Придбання та встановлення контейнерів для небезпечних відходів:</w:t>
            </w: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</w:pPr>
            <w:r>
              <w:t>- контейнерів для компактних енергозберігаючих  ламп, батарейок, хімічних джерел струму, акумуляторів та ртутних термометрів ;</w:t>
            </w: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</w:pPr>
          </w:p>
          <w:p w:rsidR="0099050F" w:rsidRDefault="0099050F" w:rsidP="00A41F1D">
            <w:pPr>
              <w:pStyle w:val="a3"/>
              <w:widowControl w:val="0"/>
              <w:snapToGrid w:val="0"/>
              <w:spacing w:after="0"/>
            </w:pPr>
            <w:r>
              <w:t>- спеціальних пластикових контейнерів для збору батарейок</w:t>
            </w:r>
          </w:p>
        </w:tc>
        <w:tc>
          <w:tcPr>
            <w:tcW w:w="1275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030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60</w:t>
            </w:r>
          </w:p>
        </w:tc>
        <w:tc>
          <w:tcPr>
            <w:tcW w:w="1279" w:type="dxa"/>
            <w:gridSpan w:val="2"/>
          </w:tcPr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143" w:rsidRDefault="00FC4143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143" w:rsidRDefault="00FC4143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130" w:type="dxa"/>
          </w:tcPr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B91223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 xml:space="preserve"> 30,0</w:t>
            </w: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 xml:space="preserve"> </w:t>
            </w: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B91223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9050F" w:rsidRPr="007B133A">
              <w:t xml:space="preserve"> 19,0</w:t>
            </w:r>
          </w:p>
        </w:tc>
        <w:tc>
          <w:tcPr>
            <w:tcW w:w="1285" w:type="dxa"/>
          </w:tcPr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>-</w:t>
            </w: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 xml:space="preserve"> </w:t>
            </w:r>
          </w:p>
          <w:p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Pr="007B133A" w:rsidRDefault="00B91223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9050F" w:rsidRPr="007B133A">
              <w:t xml:space="preserve"> 10,0</w:t>
            </w:r>
          </w:p>
        </w:tc>
        <w:tc>
          <w:tcPr>
            <w:tcW w:w="1276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7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2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49" w:type="dxa"/>
            <w:gridSpan w:val="2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06C87" w:rsidRDefault="00F06C87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:rsidTr="0099050F">
        <w:trPr>
          <w:trHeight w:val="351"/>
        </w:trPr>
        <w:tc>
          <w:tcPr>
            <w:tcW w:w="450" w:type="dxa"/>
          </w:tcPr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3486" w:type="dxa"/>
            <w:gridSpan w:val="3"/>
          </w:tcPr>
          <w:p w:rsidR="00F06C87" w:rsidRDefault="0099050F" w:rsidP="00FC4143">
            <w:pPr>
              <w:pStyle w:val="a3"/>
              <w:widowControl w:val="0"/>
              <w:snapToGrid w:val="0"/>
              <w:spacing w:after="0"/>
            </w:pPr>
            <w:r>
              <w:t>Організація місця тимчасового зберігання небезпечних відходів</w:t>
            </w:r>
          </w:p>
          <w:p w:rsidR="00085480" w:rsidRDefault="00085480" w:rsidP="00FC4143">
            <w:pPr>
              <w:pStyle w:val="a3"/>
              <w:widowControl w:val="0"/>
              <w:snapToGrid w:val="0"/>
              <w:spacing w:after="0"/>
            </w:pPr>
          </w:p>
          <w:p w:rsidR="00085480" w:rsidRDefault="00085480" w:rsidP="00FC4143">
            <w:pPr>
              <w:pStyle w:val="a3"/>
              <w:widowControl w:val="0"/>
              <w:snapToGrid w:val="0"/>
              <w:spacing w:after="0"/>
            </w:pPr>
          </w:p>
        </w:tc>
        <w:tc>
          <w:tcPr>
            <w:tcW w:w="1275" w:type="dxa"/>
          </w:tcPr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030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279" w:type="dxa"/>
            <w:gridSpan w:val="2"/>
          </w:tcPr>
          <w:p w:rsidR="00FC4143" w:rsidRDefault="00FC4143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0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5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B91223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99050F">
              <w:rPr>
                <w:color w:val="000000"/>
              </w:rPr>
              <w:t xml:space="preserve"> 10,0</w:t>
            </w:r>
          </w:p>
        </w:tc>
        <w:tc>
          <w:tcPr>
            <w:tcW w:w="1276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7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2" w:type="dxa"/>
          </w:tcPr>
          <w:p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49" w:type="dxa"/>
            <w:gridSpan w:val="2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  <w:p w:rsidR="00F06C87" w:rsidRDefault="00F06C87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06C87" w:rsidRDefault="00F06C87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9050F" w:rsidTr="0099050F">
        <w:trPr>
          <w:trHeight w:val="351"/>
        </w:trPr>
        <w:tc>
          <w:tcPr>
            <w:tcW w:w="450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lastRenderedPageBreak/>
              <w:t>3</w:t>
            </w:r>
          </w:p>
        </w:tc>
        <w:tc>
          <w:tcPr>
            <w:tcW w:w="3486" w:type="dxa"/>
            <w:gridSpan w:val="3"/>
          </w:tcPr>
          <w:p w:rsidR="0099050F" w:rsidRDefault="0099050F" w:rsidP="00A41F1D">
            <w:pPr>
              <w:pStyle w:val="a3"/>
              <w:widowControl w:val="0"/>
              <w:snapToGrid w:val="0"/>
              <w:spacing w:after="0"/>
            </w:pPr>
            <w:r>
              <w:t>Організація  та забезпечення транспортування  зібраних небезпечних відходів на утилізацію</w:t>
            </w:r>
          </w:p>
          <w:p w:rsidR="00B91585" w:rsidRDefault="00B91585" w:rsidP="00A41F1D">
            <w:pPr>
              <w:pStyle w:val="a3"/>
              <w:widowControl w:val="0"/>
              <w:snapToGrid w:val="0"/>
              <w:spacing w:after="0"/>
            </w:pPr>
          </w:p>
        </w:tc>
        <w:tc>
          <w:tcPr>
            <w:tcW w:w="1275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030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9" w:type="dxa"/>
            <w:gridSpan w:val="2"/>
          </w:tcPr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0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5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6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7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50,0</w:t>
            </w:r>
          </w:p>
        </w:tc>
        <w:tc>
          <w:tcPr>
            <w:tcW w:w="1122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50,0</w:t>
            </w:r>
          </w:p>
        </w:tc>
        <w:tc>
          <w:tcPr>
            <w:tcW w:w="1949" w:type="dxa"/>
            <w:gridSpan w:val="2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:rsidTr="0099050F">
        <w:trPr>
          <w:trHeight w:val="351"/>
        </w:trPr>
        <w:tc>
          <w:tcPr>
            <w:tcW w:w="450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4.</w:t>
            </w:r>
          </w:p>
        </w:tc>
        <w:tc>
          <w:tcPr>
            <w:tcW w:w="3486" w:type="dxa"/>
            <w:gridSpan w:val="3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</w:pPr>
            <w:r>
              <w:t>Проведення інформаційних, рекламних, освітніх заходів з метою вирішення проблеми поводження з відпрацьованими побутовими небезпечними відходами</w:t>
            </w:r>
          </w:p>
          <w:p w:rsidR="00B91585" w:rsidRDefault="00B91585" w:rsidP="008B01A9">
            <w:pPr>
              <w:pStyle w:val="a3"/>
              <w:widowControl w:val="0"/>
              <w:snapToGrid w:val="0"/>
              <w:spacing w:after="0"/>
            </w:pPr>
          </w:p>
        </w:tc>
        <w:tc>
          <w:tcPr>
            <w:tcW w:w="1275" w:type="dxa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030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9" w:type="dxa"/>
            <w:gridSpan w:val="2"/>
          </w:tcPr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0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5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76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77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10,0</w:t>
            </w:r>
          </w:p>
        </w:tc>
        <w:tc>
          <w:tcPr>
            <w:tcW w:w="1122" w:type="dxa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10,0</w:t>
            </w:r>
          </w:p>
        </w:tc>
        <w:tc>
          <w:tcPr>
            <w:tcW w:w="1949" w:type="dxa"/>
            <w:gridSpan w:val="2"/>
          </w:tcPr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:rsidTr="00737441">
        <w:trPr>
          <w:trHeight w:val="351"/>
        </w:trPr>
        <w:tc>
          <w:tcPr>
            <w:tcW w:w="6241" w:type="dxa"/>
            <w:gridSpan w:val="6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FC4143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Загальний обсяг фінансування по розділу ІІІ</w:t>
            </w:r>
            <w:r w:rsidR="00FC414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(тис. грн.)</w:t>
            </w: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130" w:type="dxa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49,0</w:t>
            </w:r>
          </w:p>
        </w:tc>
        <w:tc>
          <w:tcPr>
            <w:tcW w:w="1285" w:type="dxa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80,0</w:t>
            </w:r>
          </w:p>
        </w:tc>
        <w:tc>
          <w:tcPr>
            <w:tcW w:w="1276" w:type="dxa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77" w:type="dxa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122" w:type="dxa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949" w:type="dxa"/>
            <w:gridSpan w:val="2"/>
            <w:shd w:val="clear" w:color="auto" w:fill="FFFFFF" w:themeFill="background1"/>
          </w:tcPr>
          <w:p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9050F" w:rsidTr="00737441">
        <w:trPr>
          <w:trHeight w:val="351"/>
        </w:trPr>
        <w:tc>
          <w:tcPr>
            <w:tcW w:w="6241" w:type="dxa"/>
            <w:gridSpan w:val="6"/>
            <w:shd w:val="clear" w:color="auto" w:fill="FFFFFF" w:themeFill="background1"/>
          </w:tcPr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99050F" w:rsidP="00B91585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Всього  обсяг фінансування по Програмі (</w:t>
            </w:r>
            <w:proofErr w:type="spellStart"/>
            <w:r>
              <w:rPr>
                <w:b/>
                <w:bCs/>
              </w:rPr>
              <w:t>тис.грн</w:t>
            </w:r>
            <w:proofErr w:type="spellEnd"/>
            <w:r>
              <w:rPr>
                <w:b/>
                <w:bCs/>
              </w:rPr>
              <w:t>.)</w:t>
            </w:r>
          </w:p>
          <w:p w:rsidR="00737441" w:rsidRDefault="00737441" w:rsidP="00B91585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37441" w:rsidRDefault="00737441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3640,8</w:t>
            </w:r>
          </w:p>
        </w:tc>
        <w:tc>
          <w:tcPr>
            <w:tcW w:w="1130" w:type="dxa"/>
            <w:shd w:val="clear" w:color="auto" w:fill="FFFFFF" w:themeFill="background1"/>
          </w:tcPr>
          <w:p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745,5</w:t>
            </w:r>
          </w:p>
        </w:tc>
        <w:tc>
          <w:tcPr>
            <w:tcW w:w="1285" w:type="dxa"/>
            <w:shd w:val="clear" w:color="auto" w:fill="FFFFFF" w:themeFill="background1"/>
          </w:tcPr>
          <w:p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909,3</w:t>
            </w:r>
          </w:p>
        </w:tc>
        <w:tc>
          <w:tcPr>
            <w:tcW w:w="1276" w:type="dxa"/>
            <w:shd w:val="clear" w:color="auto" w:fill="FFFFFF" w:themeFill="background1"/>
          </w:tcPr>
          <w:p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709,5</w:t>
            </w:r>
          </w:p>
        </w:tc>
        <w:tc>
          <w:tcPr>
            <w:tcW w:w="1277" w:type="dxa"/>
            <w:shd w:val="clear" w:color="auto" w:fill="FFFFFF" w:themeFill="background1"/>
          </w:tcPr>
          <w:p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633,0</w:t>
            </w:r>
          </w:p>
        </w:tc>
        <w:tc>
          <w:tcPr>
            <w:tcW w:w="1122" w:type="dxa"/>
            <w:shd w:val="clear" w:color="auto" w:fill="FFFFFF" w:themeFill="background1"/>
          </w:tcPr>
          <w:p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643,5</w:t>
            </w:r>
          </w:p>
        </w:tc>
        <w:tc>
          <w:tcPr>
            <w:tcW w:w="1949" w:type="dxa"/>
            <w:gridSpan w:val="2"/>
            <w:shd w:val="clear" w:color="auto" w:fill="FFFFFF" w:themeFill="background1"/>
          </w:tcPr>
          <w:p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</w:tbl>
    <w:p w:rsidR="008E5DCF" w:rsidRDefault="008E5DCF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647" w:rsidRDefault="003E1647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647" w:rsidRDefault="003E1647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585" w:rsidRDefault="00B91585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66E" w:rsidRDefault="0046366E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647" w:rsidRDefault="003E1647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DCF" w:rsidRDefault="008E5DCF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з питань цивільного                                                                                            </w:t>
      </w:r>
      <w:r w:rsidR="004636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Юрій  ДІДКОВСЬКИЙ</w:t>
      </w:r>
    </w:p>
    <w:p w:rsidR="005D3C89" w:rsidRDefault="008E5DCF" w:rsidP="00A41F1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захисту та екологічної безпеки  </w:t>
      </w:r>
    </w:p>
    <w:sectPr w:rsidR="005D3C89" w:rsidSect="00F06C87">
      <w:pgSz w:w="16838" w:h="11906" w:orient="landscape"/>
      <w:pgMar w:top="426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14F50"/>
    <w:multiLevelType w:val="multilevel"/>
    <w:tmpl w:val="384AD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5DCF"/>
    <w:rsid w:val="000430D5"/>
    <w:rsid w:val="00085480"/>
    <w:rsid w:val="00093026"/>
    <w:rsid w:val="000E0770"/>
    <w:rsid w:val="001268AA"/>
    <w:rsid w:val="00141E43"/>
    <w:rsid w:val="00164BE1"/>
    <w:rsid w:val="001721DF"/>
    <w:rsid w:val="00202D36"/>
    <w:rsid w:val="00205928"/>
    <w:rsid w:val="00224674"/>
    <w:rsid w:val="00282B49"/>
    <w:rsid w:val="0037704C"/>
    <w:rsid w:val="003E1647"/>
    <w:rsid w:val="0046366E"/>
    <w:rsid w:val="005A1F23"/>
    <w:rsid w:val="005D3C89"/>
    <w:rsid w:val="00737441"/>
    <w:rsid w:val="007F155A"/>
    <w:rsid w:val="008E5DCF"/>
    <w:rsid w:val="00940CD4"/>
    <w:rsid w:val="00983B92"/>
    <w:rsid w:val="0099050F"/>
    <w:rsid w:val="009C7447"/>
    <w:rsid w:val="00A41F1D"/>
    <w:rsid w:val="00AF25EA"/>
    <w:rsid w:val="00B66E82"/>
    <w:rsid w:val="00B91223"/>
    <w:rsid w:val="00B91585"/>
    <w:rsid w:val="00C365F1"/>
    <w:rsid w:val="00C84DE8"/>
    <w:rsid w:val="00D42729"/>
    <w:rsid w:val="00D81F37"/>
    <w:rsid w:val="00EF2C1D"/>
    <w:rsid w:val="00F06C87"/>
    <w:rsid w:val="00F75933"/>
    <w:rsid w:val="00FC4143"/>
    <w:rsid w:val="00FF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8E5DCF"/>
    <w:pPr>
      <w:keepNext/>
      <w:tabs>
        <w:tab w:val="left" w:pos="360"/>
      </w:tabs>
      <w:suppressAutoHyphens/>
      <w:spacing w:after="0" w:line="240" w:lineRule="auto"/>
      <w:ind w:left="70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1">
    <w:name w:val="Заголовок 1 Знак"/>
    <w:basedOn w:val="a0"/>
    <w:link w:val="Heading1"/>
    <w:uiPriority w:val="99"/>
    <w:qFormat/>
    <w:rsid w:val="008E5DCF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uiPriority w:val="99"/>
    <w:rsid w:val="008E5DC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8E5D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uiPriority w:val="99"/>
    <w:qFormat/>
    <w:rsid w:val="008E5DC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5">
    <w:name w:val="Table Grid"/>
    <w:basedOn w:val="a1"/>
    <w:uiPriority w:val="59"/>
    <w:rsid w:val="008E5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D81F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3291</Words>
  <Characters>1877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2021-11-08T11:56:00Z</cp:lastPrinted>
  <dcterms:created xsi:type="dcterms:W3CDTF">2021-11-04T12:11:00Z</dcterms:created>
  <dcterms:modified xsi:type="dcterms:W3CDTF">2021-11-08T12:27:00Z</dcterms:modified>
</cp:coreProperties>
</file>